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58C3" w14:textId="12D1BD61" w:rsidR="00843A56" w:rsidRPr="00843A56" w:rsidRDefault="00843A56" w:rsidP="00843A5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lang w:eastAsia="en-GB" w:bidi="he-IL"/>
        </w:rPr>
      </w:pPr>
      <w:r>
        <w:rPr>
          <w:rFonts w:eastAsia="Times New Roman" w:cs="Times New Roman"/>
          <w:b/>
          <w:bCs/>
          <w:lang w:eastAsia="en-GB" w:bidi="he-IL"/>
        </w:rPr>
        <w:t>Study Notes, John 1:35-51</w:t>
      </w:r>
    </w:p>
    <w:p w14:paraId="6578DF5C" w14:textId="083441EA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b/>
          <w:bCs/>
          <w:lang w:eastAsia="en-GB" w:bidi="he-IL"/>
        </w:rPr>
      </w:pPr>
      <w:r>
        <w:rPr>
          <w:rFonts w:eastAsia="Times New Roman" w:cs="Times New Roman"/>
          <w:b/>
          <w:bCs/>
          <w:lang w:eastAsia="en-GB" w:bidi="he-IL"/>
        </w:rPr>
        <w:t xml:space="preserve">Ice Breaker: </w:t>
      </w:r>
      <w:r w:rsidRPr="00843A56">
        <w:rPr>
          <w:rFonts w:eastAsia="Times New Roman" w:cs="Times New Roman"/>
          <w:b/>
          <w:bCs/>
          <w:lang w:eastAsia="en-GB" w:bidi="he-IL"/>
        </w:rPr>
        <w:t>What has your experience of evangelism been?</w:t>
      </w:r>
    </w:p>
    <w:p w14:paraId="3A129EE3" w14:textId="72288AE6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lang w:eastAsia="en-GB" w:bidi="he-IL"/>
        </w:rPr>
        <w:t xml:space="preserve">Trace the sequence of relationships </w:t>
      </w:r>
      <w:r w:rsidRPr="00843A56">
        <w:rPr>
          <w:rFonts w:eastAsia="Times New Roman" w:cs="Times New Roman"/>
          <w:lang w:eastAsia="en-GB" w:bidi="he-IL"/>
        </w:rPr>
        <w:t xml:space="preserve">in the passage </w:t>
      </w:r>
      <w:r w:rsidRPr="00843A56">
        <w:rPr>
          <w:rFonts w:eastAsia="Times New Roman" w:cs="Times New Roman"/>
          <w:lang w:eastAsia="en-GB" w:bidi="he-IL"/>
        </w:rPr>
        <w:t>(John → Andrew → Simon; Jesus → Philip; Philip → Nathanael).</w:t>
      </w:r>
    </w:p>
    <w:p w14:paraId="5504010F" w14:textId="4B4126CC" w:rsidR="00843A56" w:rsidRPr="00843A56" w:rsidRDefault="00843A56" w:rsidP="00C938F5">
      <w:pPr>
        <w:pStyle w:val="ListParagraph"/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What do you notice about how people come to Jesus?</w:t>
      </w:r>
    </w:p>
    <w:p w14:paraId="15A98C78" w14:textId="2DECBECB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What do Andrew and Philip say when they speak to others about Jesus?</w:t>
      </w:r>
      <w:r w:rsidRPr="00843A56">
        <w:rPr>
          <w:rFonts w:eastAsia="Times New Roman" w:cs="Times New Roman"/>
          <w:lang w:eastAsia="en-GB" w:bidi="he-IL"/>
        </w:rPr>
        <w:br/>
        <w:t>What is significant about how simple and relational their words are?</w:t>
      </w:r>
    </w:p>
    <w:p w14:paraId="247EA047" w14:textId="428BE5FE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How does Nathanael respond at first, and what changes his mind?</w:t>
      </w:r>
      <w:r w:rsidRPr="00843A56">
        <w:rPr>
          <w:rFonts w:eastAsia="Times New Roman" w:cs="Times New Roman"/>
          <w:lang w:eastAsia="en-GB" w:bidi="he-IL"/>
        </w:rPr>
        <w:t xml:space="preserve"> </w:t>
      </w:r>
      <w:r w:rsidRPr="00843A56">
        <w:rPr>
          <w:rFonts w:eastAsia="Times New Roman" w:cs="Times New Roman"/>
          <w:lang w:eastAsia="en-GB" w:bidi="he-IL"/>
        </w:rPr>
        <w:t>What does this show us about Jesus’ role versus the disciples’ role in someone coming to faith?</w:t>
      </w:r>
    </w:p>
    <w:p w14:paraId="067EAC57" w14:textId="6F0B8F81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Jesus shows that he knows Nathanael before Nathanael fully knows him (vv. 47–48).</w:t>
      </w:r>
      <w:r w:rsidRPr="00843A56">
        <w:rPr>
          <w:rFonts w:eastAsia="Times New Roman" w:cs="Times New Roman"/>
          <w:lang w:eastAsia="en-GB" w:bidi="he-IL"/>
        </w:rPr>
        <w:t xml:space="preserve"> </w:t>
      </w:r>
      <w:r w:rsidRPr="00843A56">
        <w:rPr>
          <w:rFonts w:eastAsia="Times New Roman" w:cs="Times New Roman"/>
          <w:lang w:eastAsia="en-GB" w:bidi="he-IL"/>
        </w:rPr>
        <w:t>What does this teach us about how Jesus sees us? How might that be both comforting and unsettling?</w:t>
      </w:r>
    </w:p>
    <w:p w14:paraId="44A62BE5" w14:textId="2BADEA60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In verse 46 Philip says, “Come and see.”</w:t>
      </w:r>
      <w:r w:rsidRPr="00843A56">
        <w:rPr>
          <w:rFonts w:eastAsia="Times New Roman" w:cs="Times New Roman"/>
          <w:lang w:eastAsia="en-GB" w:bidi="he-IL"/>
        </w:rPr>
        <w:t xml:space="preserve"> </w:t>
      </w:r>
      <w:r w:rsidRPr="00843A56">
        <w:rPr>
          <w:rFonts w:eastAsia="Times New Roman" w:cs="Times New Roman"/>
          <w:lang w:eastAsia="en-GB" w:bidi="he-IL"/>
        </w:rPr>
        <w:t>How is this different from trying to win an argument? What does this suggest about the nature of Christian evangelism?</w:t>
      </w:r>
    </w:p>
    <w:p w14:paraId="35EEC310" w14:textId="491E491D" w:rsidR="00843A56" w:rsidRPr="00843A56" w:rsidRDefault="00843A56" w:rsidP="00C938F5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b/>
          <w:bCs/>
        </w:rPr>
        <w:t>How do Jesus’ words about “heaven opened” (vv. 50–51) connect with the hope of Revelation 21:1–5</w:t>
      </w:r>
      <w:r w:rsidR="0032769E">
        <w:rPr>
          <w:b/>
          <w:bCs/>
        </w:rPr>
        <w:t xml:space="preserve"> and the good news we </w:t>
      </w:r>
      <w:r w:rsidR="005131C0">
        <w:rPr>
          <w:b/>
          <w:bCs/>
        </w:rPr>
        <w:t xml:space="preserve">have to </w:t>
      </w:r>
      <w:r w:rsidR="00C938F5">
        <w:rPr>
          <w:b/>
          <w:bCs/>
        </w:rPr>
        <w:t>share</w:t>
      </w:r>
      <w:r w:rsidRPr="00843A56">
        <w:rPr>
          <w:b/>
          <w:bCs/>
        </w:rPr>
        <w:t>?</w:t>
      </w:r>
    </w:p>
    <w:p w14:paraId="22F169E1" w14:textId="04C92B5D" w:rsidR="00843A56" w:rsidRPr="00843A56" w:rsidRDefault="00843A56" w:rsidP="00C938F5">
      <w:pPr>
        <w:pStyle w:val="NormalWeb"/>
        <w:numPr>
          <w:ilvl w:val="0"/>
          <w:numId w:val="1"/>
        </w:numPr>
        <w:ind w:left="360"/>
        <w:rPr>
          <w:rStyle w:val="Strong"/>
          <w:rFonts w:asciiTheme="minorHAnsi" w:eastAsiaTheme="majorEastAsia" w:hAnsiTheme="minorHAnsi"/>
        </w:rPr>
      </w:pPr>
      <w:r w:rsidRPr="00843A56">
        <w:rPr>
          <w:rStyle w:val="Strong"/>
          <w:rFonts w:asciiTheme="minorHAnsi" w:eastAsiaTheme="majorEastAsia" w:hAnsiTheme="minorHAnsi"/>
        </w:rPr>
        <w:t>If “what you win people with is what you win people to,” what are people likely to be drawn to through our church life?</w:t>
      </w:r>
    </w:p>
    <w:p w14:paraId="77762741" w14:textId="4341794D" w:rsidR="00843A56" w:rsidRDefault="00843A56" w:rsidP="00C938F5">
      <w:pPr>
        <w:pStyle w:val="NormalWeb"/>
        <w:numPr>
          <w:ilvl w:val="0"/>
          <w:numId w:val="1"/>
        </w:numPr>
        <w:ind w:left="360"/>
        <w:rPr>
          <w:rStyle w:val="Strong"/>
          <w:rFonts w:asciiTheme="minorHAnsi" w:hAnsiTheme="minorHAnsi"/>
          <w:b w:val="0"/>
          <w:bCs w:val="0"/>
        </w:rPr>
      </w:pPr>
      <w:r w:rsidRPr="00843A56">
        <w:rPr>
          <w:rStyle w:val="Strong"/>
          <w:rFonts w:asciiTheme="minorHAnsi" w:eastAsiaTheme="majorEastAsia" w:hAnsiTheme="minorHAnsi"/>
        </w:rPr>
        <w:t>Who might be one step behind you in faith, and what could a simple “come and see” invitation look like this week?</w:t>
      </w:r>
    </w:p>
    <w:p w14:paraId="033FFAA6" w14:textId="77777777" w:rsidR="00C938F5" w:rsidRPr="00843A56" w:rsidRDefault="00C938F5" w:rsidP="00C938F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lang w:eastAsia="en-GB" w:bidi="he-IL"/>
        </w:rPr>
      </w:pPr>
      <w:r>
        <w:rPr>
          <w:rFonts w:eastAsia="Times New Roman" w:cs="Times New Roman"/>
          <w:b/>
          <w:bCs/>
          <w:lang w:eastAsia="en-GB" w:bidi="he-IL"/>
        </w:rPr>
        <w:t>Study Notes, John 1:35-51</w:t>
      </w:r>
    </w:p>
    <w:p w14:paraId="487F53F3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bCs/>
          <w:lang w:eastAsia="en-GB" w:bidi="he-IL"/>
        </w:rPr>
      </w:pPr>
      <w:r>
        <w:rPr>
          <w:rFonts w:eastAsia="Times New Roman" w:cs="Times New Roman"/>
          <w:b/>
          <w:bCs/>
          <w:lang w:eastAsia="en-GB" w:bidi="he-IL"/>
        </w:rPr>
        <w:t xml:space="preserve">Ice Breaker: </w:t>
      </w:r>
      <w:r w:rsidRPr="00843A56">
        <w:rPr>
          <w:rFonts w:eastAsia="Times New Roman" w:cs="Times New Roman"/>
          <w:b/>
          <w:bCs/>
          <w:lang w:eastAsia="en-GB" w:bidi="he-IL"/>
        </w:rPr>
        <w:t>What has your experience of evangelism been?</w:t>
      </w:r>
    </w:p>
    <w:p w14:paraId="57C45A1C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lang w:eastAsia="en-GB" w:bidi="he-IL"/>
        </w:rPr>
        <w:t>Trace the sequence of relationships in the passage (John → Andrew → Simon; Jesus → Philip; Philip → Nathanael).</w:t>
      </w:r>
    </w:p>
    <w:p w14:paraId="22C1C3EF" w14:textId="77777777" w:rsidR="00C938F5" w:rsidRPr="00843A56" w:rsidRDefault="00C938F5" w:rsidP="00C938F5">
      <w:pPr>
        <w:pStyle w:val="ListParagraph"/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What do you notice about how people come to Jesus?</w:t>
      </w:r>
    </w:p>
    <w:p w14:paraId="7E86608B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What do Andrew and Philip say when they speak to others about Jesus?</w:t>
      </w:r>
      <w:r w:rsidRPr="00843A56">
        <w:rPr>
          <w:rFonts w:eastAsia="Times New Roman" w:cs="Times New Roman"/>
          <w:lang w:eastAsia="en-GB" w:bidi="he-IL"/>
        </w:rPr>
        <w:br/>
        <w:t>What is significant about how simple and relational their words are?</w:t>
      </w:r>
    </w:p>
    <w:p w14:paraId="0432A198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How does Nathanael respond at first, and what changes his mind?</w:t>
      </w:r>
      <w:r w:rsidRPr="00843A56">
        <w:rPr>
          <w:rFonts w:eastAsia="Times New Roman" w:cs="Times New Roman"/>
          <w:lang w:eastAsia="en-GB" w:bidi="he-IL"/>
        </w:rPr>
        <w:t xml:space="preserve"> What does this show us about Jesus’ role versus the disciples’ role in someone coming to faith?</w:t>
      </w:r>
    </w:p>
    <w:p w14:paraId="256E09AE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Jesus shows that he knows Nathanael before Nathanael fully knows him (vv. 47–48).</w:t>
      </w:r>
      <w:r w:rsidRPr="00843A56">
        <w:rPr>
          <w:rFonts w:eastAsia="Times New Roman" w:cs="Times New Roman"/>
          <w:lang w:eastAsia="en-GB" w:bidi="he-IL"/>
        </w:rPr>
        <w:t xml:space="preserve"> What does this teach us about how Jesus sees us? How might that be both comforting and unsettling?</w:t>
      </w:r>
    </w:p>
    <w:p w14:paraId="09761A4D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rFonts w:eastAsia="Times New Roman" w:cs="Times New Roman"/>
          <w:b/>
          <w:bCs/>
          <w:lang w:eastAsia="en-GB" w:bidi="he-IL"/>
        </w:rPr>
        <w:t>In verse 46 Philip says, “Come and see.”</w:t>
      </w:r>
      <w:r w:rsidRPr="00843A56">
        <w:rPr>
          <w:rFonts w:eastAsia="Times New Roman" w:cs="Times New Roman"/>
          <w:lang w:eastAsia="en-GB" w:bidi="he-IL"/>
        </w:rPr>
        <w:t xml:space="preserve"> How is this different from trying to win an argument? What does this suggest about the nature of Christian evangelism?</w:t>
      </w:r>
    </w:p>
    <w:p w14:paraId="12DBB765" w14:textId="77777777" w:rsidR="00C938F5" w:rsidRPr="00843A56" w:rsidRDefault="00C938F5" w:rsidP="00C938F5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 w:cs="Times New Roman"/>
          <w:lang w:eastAsia="en-GB" w:bidi="he-IL"/>
        </w:rPr>
      </w:pPr>
      <w:r w:rsidRPr="00843A56">
        <w:rPr>
          <w:b/>
          <w:bCs/>
        </w:rPr>
        <w:t>How do Jesus’ words about “heaven opened” (vv. 50–51) connect with the hope of Revelation 21:1–5</w:t>
      </w:r>
      <w:r>
        <w:rPr>
          <w:b/>
          <w:bCs/>
        </w:rPr>
        <w:t xml:space="preserve"> and the good news we have to share</w:t>
      </w:r>
      <w:r w:rsidRPr="00843A56">
        <w:rPr>
          <w:b/>
          <w:bCs/>
        </w:rPr>
        <w:t>?</w:t>
      </w:r>
    </w:p>
    <w:p w14:paraId="121752BE" w14:textId="77777777" w:rsidR="00C938F5" w:rsidRPr="00843A56" w:rsidRDefault="00C938F5" w:rsidP="00C938F5">
      <w:pPr>
        <w:pStyle w:val="NormalWeb"/>
        <w:numPr>
          <w:ilvl w:val="0"/>
          <w:numId w:val="3"/>
        </w:numPr>
        <w:ind w:left="360"/>
        <w:rPr>
          <w:rStyle w:val="Strong"/>
          <w:rFonts w:asciiTheme="minorHAnsi" w:eastAsiaTheme="majorEastAsia" w:hAnsiTheme="minorHAnsi"/>
        </w:rPr>
      </w:pPr>
      <w:r w:rsidRPr="00843A56">
        <w:rPr>
          <w:rStyle w:val="Strong"/>
          <w:rFonts w:asciiTheme="minorHAnsi" w:eastAsiaTheme="majorEastAsia" w:hAnsiTheme="minorHAnsi"/>
        </w:rPr>
        <w:t>If “what you win people with is what you win people to,” what are people likely to be drawn to through our church life?</w:t>
      </w:r>
    </w:p>
    <w:p w14:paraId="34039DB8" w14:textId="604DFBFC" w:rsidR="00843A56" w:rsidRPr="00C938F5" w:rsidRDefault="00C938F5" w:rsidP="00C938F5">
      <w:pPr>
        <w:pStyle w:val="NormalWeb"/>
        <w:numPr>
          <w:ilvl w:val="0"/>
          <w:numId w:val="3"/>
        </w:numPr>
        <w:ind w:left="360"/>
        <w:rPr>
          <w:rFonts w:asciiTheme="minorHAnsi" w:hAnsiTheme="minorHAnsi"/>
        </w:rPr>
      </w:pPr>
      <w:r w:rsidRPr="00843A56">
        <w:rPr>
          <w:rStyle w:val="Strong"/>
          <w:rFonts w:asciiTheme="minorHAnsi" w:eastAsiaTheme="majorEastAsia" w:hAnsiTheme="minorHAnsi"/>
        </w:rPr>
        <w:t>Who might be one step behind you in faith, and what could a simple “come and see” invitation look like this week?</w:t>
      </w:r>
    </w:p>
    <w:sectPr w:rsidR="00843A56" w:rsidRPr="00C938F5" w:rsidSect="00843A56"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82E"/>
    <w:multiLevelType w:val="hybridMultilevel"/>
    <w:tmpl w:val="B5E6B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3BF"/>
    <w:multiLevelType w:val="hybridMultilevel"/>
    <w:tmpl w:val="B5E6B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E42A8"/>
    <w:multiLevelType w:val="hybridMultilevel"/>
    <w:tmpl w:val="B5E6B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8153">
    <w:abstractNumId w:val="0"/>
  </w:num>
  <w:num w:numId="2" w16cid:durableId="1520387989">
    <w:abstractNumId w:val="1"/>
  </w:num>
  <w:num w:numId="3" w16cid:durableId="1515417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56"/>
    <w:rsid w:val="001A2F8E"/>
    <w:rsid w:val="0032769E"/>
    <w:rsid w:val="003A79FB"/>
    <w:rsid w:val="005131C0"/>
    <w:rsid w:val="005A4DA9"/>
    <w:rsid w:val="005E09F3"/>
    <w:rsid w:val="0070599F"/>
    <w:rsid w:val="00843A56"/>
    <w:rsid w:val="00C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BBA1"/>
  <w15:chartTrackingRefBased/>
  <w15:docId w15:val="{9E420325-B6A1-DF41-8F97-60497618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A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A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A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A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A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3A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843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F45F18EA-8B1D-4C13-9A84-0F36C0D1B978}"/>
</file>

<file path=customXml/itemProps2.xml><?xml version="1.0" encoding="utf-8"?>
<ds:datastoreItem xmlns:ds="http://schemas.openxmlformats.org/officeDocument/2006/customXml" ds:itemID="{07D2EDF3-5434-4EA8-859A-FB30D078F858}"/>
</file>

<file path=customXml/itemProps3.xml><?xml version="1.0" encoding="utf-8"?>
<ds:datastoreItem xmlns:ds="http://schemas.openxmlformats.org/officeDocument/2006/customXml" ds:itemID="{8E737EF7-69F5-44C8-B33C-1314E6B06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6</cp:revision>
  <dcterms:created xsi:type="dcterms:W3CDTF">2026-01-31T11:09:00Z</dcterms:created>
  <dcterms:modified xsi:type="dcterms:W3CDTF">2026-01-31T11:22:00Z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