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21AD9D" w14:textId="04A78399" w:rsidR="00EB4FB5" w:rsidRPr="002A5855" w:rsidRDefault="002A5855" w:rsidP="002A5855">
      <w:pPr>
        <w:jc w:val="center"/>
        <w:rPr>
          <w:b/>
          <w:bCs/>
        </w:rPr>
      </w:pPr>
      <w:r w:rsidRPr="002A5855">
        <w:rPr>
          <w:b/>
          <w:bCs/>
        </w:rPr>
        <w:t>Sermon Notes – 26</w:t>
      </w:r>
      <w:r w:rsidRPr="002A5855">
        <w:rPr>
          <w:b/>
          <w:bCs/>
          <w:vertAlign w:val="superscript"/>
        </w:rPr>
        <w:t>th</w:t>
      </w:r>
      <w:r w:rsidRPr="002A5855">
        <w:rPr>
          <w:b/>
          <w:bCs/>
        </w:rPr>
        <w:t xml:space="preserve"> May 2024</w:t>
      </w:r>
    </w:p>
    <w:p w14:paraId="5273B9FD" w14:textId="7A11F0D1" w:rsidR="002A5855" w:rsidRPr="002A5855" w:rsidRDefault="002A5855" w:rsidP="002A5855">
      <w:pPr>
        <w:jc w:val="center"/>
        <w:rPr>
          <w:b/>
          <w:bCs/>
        </w:rPr>
      </w:pPr>
      <w:r w:rsidRPr="002A5855">
        <w:rPr>
          <w:b/>
          <w:bCs/>
        </w:rPr>
        <w:t>The Story of Genesis</w:t>
      </w:r>
    </w:p>
    <w:p w14:paraId="799DEF10" w14:textId="279A2093" w:rsidR="002A5855" w:rsidRDefault="002A5855">
      <w:r>
        <w:t>Andrew’s talk touched on several passages in Genesis including:</w:t>
      </w:r>
    </w:p>
    <w:p w14:paraId="35801398" w14:textId="02CB0F0F" w:rsidR="002A5855" w:rsidRDefault="002A5855" w:rsidP="002A5855">
      <w:pPr>
        <w:pStyle w:val="ListParagraph"/>
        <w:numPr>
          <w:ilvl w:val="0"/>
          <w:numId w:val="3"/>
        </w:numPr>
      </w:pPr>
      <w:r>
        <w:t>Genesis 1:1-4,26-31 The creation</w:t>
      </w:r>
    </w:p>
    <w:p w14:paraId="1CB2DF82" w14:textId="53141E17" w:rsidR="002A5855" w:rsidRDefault="002A5855" w:rsidP="002A5855">
      <w:pPr>
        <w:pStyle w:val="ListParagraph"/>
        <w:numPr>
          <w:ilvl w:val="0"/>
          <w:numId w:val="3"/>
        </w:numPr>
      </w:pPr>
      <w:r>
        <w:t xml:space="preserve">Genesis 3:22-24 The </w:t>
      </w:r>
      <w:r w:rsidR="00970116">
        <w:t>banishment from the Garden of</w:t>
      </w:r>
      <w:r>
        <w:t xml:space="preserve"> Eden</w:t>
      </w:r>
    </w:p>
    <w:p w14:paraId="0AFC1A5A" w14:textId="2013549A" w:rsidR="002A5855" w:rsidRDefault="002A5855" w:rsidP="002A5855">
      <w:pPr>
        <w:pStyle w:val="ListParagraph"/>
        <w:numPr>
          <w:ilvl w:val="0"/>
          <w:numId w:val="3"/>
        </w:numPr>
      </w:pPr>
      <w:r>
        <w:t xml:space="preserve">Genesis 12:1-7 The first giving of the promises to </w:t>
      </w:r>
      <w:proofErr w:type="gramStart"/>
      <w:r>
        <w:t>Abraham</w:t>
      </w:r>
      <w:proofErr w:type="gramEnd"/>
    </w:p>
    <w:p w14:paraId="6A77B622" w14:textId="7295675B" w:rsidR="002A5855" w:rsidRDefault="002A5855" w:rsidP="002A5855">
      <w:pPr>
        <w:pStyle w:val="ListParagraph"/>
        <w:numPr>
          <w:ilvl w:val="0"/>
          <w:numId w:val="3"/>
        </w:numPr>
      </w:pPr>
      <w:r>
        <w:t xml:space="preserve">Genesis 32:22-32 God meets with Jacob at the Jabbok </w:t>
      </w:r>
      <w:proofErr w:type="gramStart"/>
      <w:r>
        <w:t>river</w:t>
      </w:r>
      <w:proofErr w:type="gramEnd"/>
    </w:p>
    <w:p w14:paraId="419B27A1" w14:textId="343916A2" w:rsidR="002A5855" w:rsidRDefault="002A5855" w:rsidP="002A5855">
      <w:pPr>
        <w:pStyle w:val="ListParagraph"/>
        <w:numPr>
          <w:ilvl w:val="0"/>
          <w:numId w:val="3"/>
        </w:numPr>
      </w:pPr>
      <w:r>
        <w:t>Genesis 50:22-26 The death of Joseph</w:t>
      </w:r>
    </w:p>
    <w:p w14:paraId="5D15FB6C" w14:textId="77777777" w:rsidR="002A5855" w:rsidRDefault="002A5855" w:rsidP="002A5855">
      <w:pPr>
        <w:pStyle w:val="ListParagraph"/>
      </w:pPr>
    </w:p>
    <w:p w14:paraId="0D9D907F" w14:textId="1DB09698" w:rsidR="002A5855" w:rsidRDefault="002A5855" w:rsidP="002A5855">
      <w:pPr>
        <w:pStyle w:val="ListParagraph"/>
        <w:numPr>
          <w:ilvl w:val="0"/>
          <w:numId w:val="5"/>
        </w:numPr>
      </w:pPr>
      <w:r>
        <w:t>What passages or stories in Genesis do you tend to call to mind? Why? What is significant about them for you?</w:t>
      </w:r>
    </w:p>
    <w:p w14:paraId="3223AD00" w14:textId="70220183" w:rsidR="002A5855" w:rsidRDefault="00557BAC" w:rsidP="002A5855">
      <w:pPr>
        <w:pStyle w:val="ListParagraph"/>
        <w:numPr>
          <w:ilvl w:val="0"/>
          <w:numId w:val="5"/>
        </w:numPr>
      </w:pPr>
      <w:r>
        <w:t xml:space="preserve">How do you understand the first 11 chapters of Genesis – </w:t>
      </w:r>
      <w:r w:rsidR="006E33B8">
        <w:t xml:space="preserve">the 7 days of </w:t>
      </w:r>
      <w:r>
        <w:t xml:space="preserve">creation, the </w:t>
      </w:r>
      <w:r w:rsidR="00D11514">
        <w:t>Garden of Eden</w:t>
      </w:r>
      <w:r>
        <w:t xml:space="preserve">, </w:t>
      </w:r>
      <w:r w:rsidR="00D11514">
        <w:t>Noah’s flood</w:t>
      </w:r>
      <w:r>
        <w:t>, the Tower of Babel? Are they ‘facts’, or stories with a basis in ‘</w:t>
      </w:r>
      <w:proofErr w:type="gramStart"/>
      <w:r>
        <w:t>facts’</w:t>
      </w:r>
      <w:proofErr w:type="gramEnd"/>
      <w:r>
        <w:t xml:space="preserve">? </w:t>
      </w:r>
      <w:r w:rsidR="00D11514">
        <w:t>A</w:t>
      </w:r>
      <w:r w:rsidR="00795333">
        <w:t xml:space="preserve">re they theological </w:t>
      </w:r>
      <w:r>
        <w:t xml:space="preserve">stories </w:t>
      </w:r>
      <w:r w:rsidR="00795333">
        <w:t xml:space="preserve">(i.e. </w:t>
      </w:r>
      <w:r>
        <w:t>th</w:t>
      </w:r>
      <w:r w:rsidR="00D11514">
        <w:t>ey</w:t>
      </w:r>
      <w:r>
        <w:t xml:space="preserve"> </w:t>
      </w:r>
      <w:r w:rsidR="00D11514">
        <w:t xml:space="preserve">primarily </w:t>
      </w:r>
      <w:r>
        <w:t>explain something about God and his relationship to mankind</w:t>
      </w:r>
      <w:r w:rsidR="00795333">
        <w:t>)?</w:t>
      </w:r>
      <w:r>
        <w:t xml:space="preserve"> </w:t>
      </w:r>
      <w:r w:rsidR="00795333">
        <w:t>What matters about</w:t>
      </w:r>
      <w:r w:rsidR="00970116">
        <w:t xml:space="preserve"> what</w:t>
      </w:r>
      <w:r w:rsidR="00795333">
        <w:t xml:space="preserve"> we believe </w:t>
      </w:r>
      <w:r w:rsidR="00970116">
        <w:t xml:space="preserve">about </w:t>
      </w:r>
      <w:r w:rsidR="00795333">
        <w:t>them?</w:t>
      </w:r>
    </w:p>
    <w:p w14:paraId="028D6A88" w14:textId="2891550E" w:rsidR="00795333" w:rsidRDefault="00D11514" w:rsidP="00795333">
      <w:pPr>
        <w:pStyle w:val="ListParagraph"/>
        <w:numPr>
          <w:ilvl w:val="0"/>
          <w:numId w:val="5"/>
        </w:numPr>
      </w:pPr>
      <w:r>
        <w:t>God’s promises to Abraham hang on him having descendants. How do we understand the nature of God’s promises and plan in the light of verses such as Matthew 1:1</w:t>
      </w:r>
      <w:r w:rsidR="001F7119">
        <w:t>?</w:t>
      </w:r>
    </w:p>
    <w:p w14:paraId="688FD14D" w14:textId="31E702C4" w:rsidR="00A34258" w:rsidRDefault="00A34258" w:rsidP="00795333">
      <w:pPr>
        <w:pStyle w:val="ListParagraph"/>
        <w:numPr>
          <w:ilvl w:val="0"/>
          <w:numId w:val="5"/>
        </w:numPr>
      </w:pPr>
      <w:r>
        <w:t xml:space="preserve">The story of Jacob at the Jabbok (Genesis 32:22-32) is rich in images relating to a spiritual encounter. What particular words or phrases strike you </w:t>
      </w:r>
      <w:r w:rsidR="009A4697">
        <w:t xml:space="preserve">in </w:t>
      </w:r>
      <w:r>
        <w:t>Jacob meeting with God ‘face to face’?</w:t>
      </w:r>
      <w:r w:rsidR="009A4697">
        <w:t xml:space="preserve"> How might we see </w:t>
      </w:r>
      <w:r w:rsidR="001F7119">
        <w:t>the work of the Holy Spirit</w:t>
      </w:r>
      <w:r w:rsidR="001F7119">
        <w:t xml:space="preserve"> </w:t>
      </w:r>
      <w:r w:rsidR="009A4697">
        <w:t>in this encounter?</w:t>
      </w:r>
    </w:p>
    <w:p w14:paraId="75CEC235" w14:textId="67252458" w:rsidR="00D11514" w:rsidRDefault="00D11514" w:rsidP="00D11514">
      <w:pPr>
        <w:pStyle w:val="ListParagraph"/>
        <w:numPr>
          <w:ilvl w:val="0"/>
          <w:numId w:val="5"/>
        </w:numPr>
      </w:pPr>
      <w:r>
        <w:t>Genesis ends with a great statement of faith but also a ‘coffin in Egypt’ (50:22-26). What point</w:t>
      </w:r>
      <w:r w:rsidR="00A34258">
        <w:t xml:space="preserve"> or points</w:t>
      </w:r>
      <w:r>
        <w:t xml:space="preserve"> do you think</w:t>
      </w:r>
      <w:r w:rsidR="00A34258">
        <w:t xml:space="preserve"> are</w:t>
      </w:r>
      <w:r>
        <w:t xml:space="preserve"> being made by the book ending in this way?</w:t>
      </w:r>
    </w:p>
    <w:p w14:paraId="4CDF2034" w14:textId="6406250E" w:rsidR="009A4697" w:rsidRDefault="009A4697" w:rsidP="00D11514">
      <w:pPr>
        <w:pStyle w:val="ListParagraph"/>
        <w:numPr>
          <w:ilvl w:val="0"/>
          <w:numId w:val="5"/>
        </w:numPr>
      </w:pPr>
      <w:r>
        <w:t xml:space="preserve">When God first meets with Moses at the burning bush, he describes himself as the God of Abraham, the God of </w:t>
      </w:r>
      <w:proofErr w:type="gramStart"/>
      <w:r>
        <w:t>Isaac</w:t>
      </w:r>
      <w:proofErr w:type="gramEnd"/>
      <w:r>
        <w:t xml:space="preserve"> and the God of Jacob (Exodus 3:6) – in Christian eyes, the God of the </w:t>
      </w:r>
      <w:r w:rsidR="00BD27CA">
        <w:t>f</w:t>
      </w:r>
      <w:r>
        <w:t xml:space="preserve">ather, and of the </w:t>
      </w:r>
      <w:r w:rsidR="00BD27CA">
        <w:t>s</w:t>
      </w:r>
      <w:r>
        <w:t>on and of the work of the Holy Spirit. How do you respond to this mysterious parallel given that it would have been entirely inconceivable when Genesis was written?</w:t>
      </w:r>
    </w:p>
    <w:sectPr w:rsidR="009A4697" w:rsidSect="00D81116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21032"/>
    <w:multiLevelType w:val="hybridMultilevel"/>
    <w:tmpl w:val="260E45BE"/>
    <w:lvl w:ilvl="0" w:tplc="61403F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24085"/>
    <w:multiLevelType w:val="hybridMultilevel"/>
    <w:tmpl w:val="9892C1EA"/>
    <w:lvl w:ilvl="0" w:tplc="EB56F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EA02EF"/>
    <w:multiLevelType w:val="hybridMultilevel"/>
    <w:tmpl w:val="8374863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423A45"/>
    <w:multiLevelType w:val="hybridMultilevel"/>
    <w:tmpl w:val="923EC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9902B8"/>
    <w:multiLevelType w:val="hybridMultilevel"/>
    <w:tmpl w:val="DF28BC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697550">
    <w:abstractNumId w:val="4"/>
  </w:num>
  <w:num w:numId="2" w16cid:durableId="638339205">
    <w:abstractNumId w:val="3"/>
  </w:num>
  <w:num w:numId="3" w16cid:durableId="876628407">
    <w:abstractNumId w:val="2"/>
  </w:num>
  <w:num w:numId="4" w16cid:durableId="1061640575">
    <w:abstractNumId w:val="0"/>
  </w:num>
  <w:num w:numId="5" w16cid:durableId="1600597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55"/>
    <w:rsid w:val="001F7119"/>
    <w:rsid w:val="002A5855"/>
    <w:rsid w:val="0049054F"/>
    <w:rsid w:val="004D1E2D"/>
    <w:rsid w:val="00557BAC"/>
    <w:rsid w:val="006E33B8"/>
    <w:rsid w:val="00795333"/>
    <w:rsid w:val="00970116"/>
    <w:rsid w:val="009A4697"/>
    <w:rsid w:val="00A34258"/>
    <w:rsid w:val="00BD27CA"/>
    <w:rsid w:val="00D11514"/>
    <w:rsid w:val="00D7364A"/>
    <w:rsid w:val="00D81116"/>
    <w:rsid w:val="00EB4FB5"/>
    <w:rsid w:val="00F8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6C8D0"/>
  <w15:chartTrackingRefBased/>
  <w15:docId w15:val="{673A5379-451D-4940-81CA-E0E444F25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58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8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8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8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8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8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8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8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8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8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8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8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8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8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8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8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8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8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8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58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8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8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8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8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8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8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C1323BB29BF44AE67C89A5DFE53AB" ma:contentTypeVersion="15" ma:contentTypeDescription="Create a new document." ma:contentTypeScope="" ma:versionID="8d4648cfc265b823e87e2fb3e3022fde">
  <xsd:schema xmlns:xsd="http://www.w3.org/2001/XMLSchema" xmlns:xs="http://www.w3.org/2001/XMLSchema" xmlns:p="http://schemas.microsoft.com/office/2006/metadata/properties" xmlns:ns2="f7b76456-0933-43c4-8e39-5e6b8d4e33b2" xmlns:ns3="02885fbc-01f2-4f4d-9c3f-6c0d0adf6fd0" targetNamespace="http://schemas.microsoft.com/office/2006/metadata/properties" ma:root="true" ma:fieldsID="28841884d0f19d59045a491d58677630" ns2:_="" ns3:_="">
    <xsd:import namespace="f7b76456-0933-43c4-8e39-5e6b8d4e33b2"/>
    <xsd:import namespace="02885fbc-01f2-4f4d-9c3f-6c0d0adf6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76456-0933-43c4-8e39-5e6b8d4e33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a6d8637-197d-449b-bbb3-e71f9a3e2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85fbc-01f2-4f4d-9c3f-6c0d0adf6fd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76831b-7754-436a-bf20-bb087492ee64}" ma:internalName="TaxCatchAll" ma:showField="CatchAllData" ma:web="02885fbc-01f2-4f4d-9c3f-6c0d0adf6f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71466A-D5BD-4C70-A301-9EA9A75202D0}"/>
</file>

<file path=customXml/itemProps2.xml><?xml version="1.0" encoding="utf-8"?>
<ds:datastoreItem xmlns:ds="http://schemas.openxmlformats.org/officeDocument/2006/customXml" ds:itemID="{9C6C4F77-2DB7-4364-84D4-0457C30C26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Simpkins</dc:creator>
  <cp:keywords/>
  <dc:description/>
  <cp:lastModifiedBy>Andrew Simpkins</cp:lastModifiedBy>
  <cp:revision>7</cp:revision>
  <dcterms:created xsi:type="dcterms:W3CDTF">2024-05-22T13:05:00Z</dcterms:created>
  <dcterms:modified xsi:type="dcterms:W3CDTF">2024-05-22T14:17:00Z</dcterms:modified>
</cp:coreProperties>
</file>