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0A5E" w14:textId="6F8E5219" w:rsidR="004F16E1" w:rsidRDefault="00FA6028" w:rsidP="00FA6028">
      <w:pPr>
        <w:jc w:val="center"/>
        <w:rPr>
          <w:b/>
          <w:bCs/>
          <w:sz w:val="24"/>
          <w:szCs w:val="24"/>
        </w:rPr>
      </w:pPr>
      <w:r>
        <w:rPr>
          <w:b/>
          <w:bCs/>
          <w:sz w:val="24"/>
          <w:szCs w:val="24"/>
        </w:rPr>
        <w:t>Sermon Notes – Sunday 18</w:t>
      </w:r>
      <w:r w:rsidRPr="00FA6028">
        <w:rPr>
          <w:b/>
          <w:bCs/>
          <w:sz w:val="24"/>
          <w:szCs w:val="24"/>
          <w:vertAlign w:val="superscript"/>
        </w:rPr>
        <w:t>th</w:t>
      </w:r>
      <w:r>
        <w:rPr>
          <w:b/>
          <w:bCs/>
          <w:sz w:val="24"/>
          <w:szCs w:val="24"/>
        </w:rPr>
        <w:t xml:space="preserve"> July</w:t>
      </w:r>
    </w:p>
    <w:p w14:paraId="41F08012" w14:textId="6BF964BB" w:rsidR="00FA6028" w:rsidRDefault="00FA6028" w:rsidP="00FA6028">
      <w:pPr>
        <w:jc w:val="center"/>
        <w:rPr>
          <w:b/>
          <w:bCs/>
          <w:sz w:val="24"/>
          <w:szCs w:val="24"/>
        </w:rPr>
      </w:pPr>
      <w:r>
        <w:rPr>
          <w:b/>
          <w:bCs/>
          <w:sz w:val="24"/>
          <w:szCs w:val="24"/>
        </w:rPr>
        <w:t>‘A Vision for the Church – sharing our faith’</w:t>
      </w:r>
    </w:p>
    <w:p w14:paraId="599A4FA5" w14:textId="098D999B" w:rsidR="00FA6028" w:rsidRPr="006029D9" w:rsidRDefault="00FA6028" w:rsidP="00FA6028">
      <w:pPr>
        <w:pStyle w:val="NoSpacing"/>
        <w:rPr>
          <w:b/>
          <w:bCs/>
          <w:sz w:val="24"/>
          <w:szCs w:val="24"/>
        </w:rPr>
      </w:pPr>
      <w:r w:rsidRPr="006029D9">
        <w:rPr>
          <w:b/>
          <w:bCs/>
          <w:sz w:val="24"/>
          <w:szCs w:val="24"/>
        </w:rPr>
        <w:t>Read Luke 9:1-6</w:t>
      </w:r>
    </w:p>
    <w:p w14:paraId="184A87CF" w14:textId="1DB2189E" w:rsidR="00FA6028" w:rsidRDefault="00FA6028" w:rsidP="00DD72EB">
      <w:pPr>
        <w:pStyle w:val="NoSpacing"/>
        <w:numPr>
          <w:ilvl w:val="0"/>
          <w:numId w:val="2"/>
        </w:numPr>
        <w:rPr>
          <w:sz w:val="24"/>
          <w:szCs w:val="24"/>
        </w:rPr>
      </w:pPr>
      <w:r>
        <w:rPr>
          <w:sz w:val="24"/>
          <w:szCs w:val="24"/>
        </w:rPr>
        <w:t>What image or thought first comes to mind when you hear the word, ‘Evangelism’?</w:t>
      </w:r>
    </w:p>
    <w:p w14:paraId="5467174D" w14:textId="1F8F3E1E" w:rsidR="00FA6028" w:rsidRDefault="00FA6028" w:rsidP="00DD72EB">
      <w:pPr>
        <w:pStyle w:val="NoSpacing"/>
        <w:numPr>
          <w:ilvl w:val="0"/>
          <w:numId w:val="2"/>
        </w:numPr>
        <w:rPr>
          <w:sz w:val="24"/>
          <w:szCs w:val="24"/>
        </w:rPr>
      </w:pPr>
      <w:r>
        <w:rPr>
          <w:sz w:val="24"/>
          <w:szCs w:val="24"/>
        </w:rPr>
        <w:t>When you read about the disciples going out preaching and healing everywhere, how does that make you feel? Be honest!</w:t>
      </w:r>
    </w:p>
    <w:p w14:paraId="554EB6BA" w14:textId="3D141322" w:rsidR="00DD72EB" w:rsidRDefault="00DD72EB" w:rsidP="00DD72EB">
      <w:pPr>
        <w:pStyle w:val="NoSpacing"/>
        <w:numPr>
          <w:ilvl w:val="0"/>
          <w:numId w:val="2"/>
        </w:numPr>
        <w:rPr>
          <w:sz w:val="24"/>
          <w:szCs w:val="24"/>
        </w:rPr>
      </w:pPr>
      <w:r>
        <w:rPr>
          <w:sz w:val="24"/>
          <w:szCs w:val="24"/>
        </w:rPr>
        <w:t>Can you recall a time when you were able to share your faith openly and honestly?</w:t>
      </w:r>
    </w:p>
    <w:p w14:paraId="462EE3E8" w14:textId="4D55348E" w:rsidR="00DD72EB" w:rsidRDefault="00DD72EB" w:rsidP="00DD72EB">
      <w:pPr>
        <w:pStyle w:val="NoSpacing"/>
        <w:numPr>
          <w:ilvl w:val="0"/>
          <w:numId w:val="2"/>
        </w:numPr>
        <w:rPr>
          <w:sz w:val="24"/>
          <w:szCs w:val="24"/>
        </w:rPr>
      </w:pPr>
      <w:r>
        <w:rPr>
          <w:sz w:val="24"/>
          <w:szCs w:val="24"/>
        </w:rPr>
        <w:t>How did it feel?</w:t>
      </w:r>
    </w:p>
    <w:p w14:paraId="668EE1FD" w14:textId="1280A671" w:rsidR="00FA6028" w:rsidRDefault="00FA6028" w:rsidP="00FA6028">
      <w:pPr>
        <w:pStyle w:val="NoSpacing"/>
        <w:rPr>
          <w:sz w:val="24"/>
          <w:szCs w:val="24"/>
        </w:rPr>
      </w:pPr>
    </w:p>
    <w:p w14:paraId="6C7DF65E" w14:textId="5D4D8F98" w:rsidR="00FA6028" w:rsidRDefault="00FA6028" w:rsidP="00FA6028">
      <w:pPr>
        <w:pStyle w:val="NoSpacing"/>
        <w:rPr>
          <w:sz w:val="24"/>
          <w:szCs w:val="24"/>
        </w:rPr>
      </w:pPr>
      <w:r>
        <w:rPr>
          <w:sz w:val="24"/>
          <w:szCs w:val="24"/>
        </w:rPr>
        <w:t>In St John’s Gospel chapters 3</w:t>
      </w:r>
      <w:r w:rsidR="00DD72EB">
        <w:rPr>
          <w:sz w:val="24"/>
          <w:szCs w:val="24"/>
        </w:rPr>
        <w:t xml:space="preserve"> </w:t>
      </w:r>
      <w:r>
        <w:rPr>
          <w:sz w:val="24"/>
          <w:szCs w:val="24"/>
        </w:rPr>
        <w:t xml:space="preserve">&amp; 4 we see Jesus having two conversations with strangers, one (Nicodemus) who comes to find him at night </w:t>
      </w:r>
      <w:r w:rsidR="00DD72EB">
        <w:rPr>
          <w:sz w:val="24"/>
          <w:szCs w:val="24"/>
        </w:rPr>
        <w:t>is</w:t>
      </w:r>
      <w:r>
        <w:rPr>
          <w:sz w:val="24"/>
          <w:szCs w:val="24"/>
        </w:rPr>
        <w:t xml:space="preserve"> curious </w:t>
      </w:r>
      <w:r w:rsidR="00DD72EB">
        <w:rPr>
          <w:sz w:val="24"/>
          <w:szCs w:val="24"/>
        </w:rPr>
        <w:t>to discover more</w:t>
      </w:r>
      <w:r>
        <w:rPr>
          <w:sz w:val="24"/>
          <w:szCs w:val="24"/>
        </w:rPr>
        <w:t xml:space="preserve">. The other </w:t>
      </w:r>
      <w:r w:rsidR="00DD72EB">
        <w:rPr>
          <w:sz w:val="24"/>
          <w:szCs w:val="24"/>
        </w:rPr>
        <w:t>(</w:t>
      </w:r>
      <w:r>
        <w:rPr>
          <w:sz w:val="24"/>
          <w:szCs w:val="24"/>
        </w:rPr>
        <w:t>the woman of Samaria</w:t>
      </w:r>
      <w:r w:rsidR="00DD72EB">
        <w:rPr>
          <w:sz w:val="24"/>
          <w:szCs w:val="24"/>
        </w:rPr>
        <w:t>)</w:t>
      </w:r>
      <w:r>
        <w:rPr>
          <w:sz w:val="24"/>
          <w:szCs w:val="24"/>
        </w:rPr>
        <w:t xml:space="preserve"> ventures out of town in the heat of the day to draw water from the well where Jesus has paused to rest on his journey</w:t>
      </w:r>
      <w:r w:rsidR="00DD72EB">
        <w:rPr>
          <w:sz w:val="24"/>
          <w:szCs w:val="24"/>
        </w:rPr>
        <w:t>.</w:t>
      </w:r>
      <w:r>
        <w:rPr>
          <w:sz w:val="24"/>
          <w:szCs w:val="24"/>
        </w:rPr>
        <w:t xml:space="preserve"> In both cases Jesus is open to engaging in a conversation</w:t>
      </w:r>
      <w:r w:rsidR="00DD72EB">
        <w:rPr>
          <w:sz w:val="24"/>
          <w:szCs w:val="24"/>
        </w:rPr>
        <w:t>.</w:t>
      </w:r>
    </w:p>
    <w:p w14:paraId="51A8040C" w14:textId="35B02F54" w:rsidR="00DD72EB" w:rsidRDefault="00DD72EB" w:rsidP="00FA6028">
      <w:pPr>
        <w:pStyle w:val="NoSpacing"/>
        <w:rPr>
          <w:sz w:val="24"/>
          <w:szCs w:val="24"/>
        </w:rPr>
      </w:pPr>
    </w:p>
    <w:p w14:paraId="431483BB" w14:textId="067CBB27" w:rsidR="00DD72EB" w:rsidRDefault="00DD72EB" w:rsidP="00DD72EB">
      <w:pPr>
        <w:pStyle w:val="NoSpacing"/>
        <w:numPr>
          <w:ilvl w:val="0"/>
          <w:numId w:val="2"/>
        </w:numPr>
        <w:rPr>
          <w:sz w:val="24"/>
          <w:szCs w:val="24"/>
        </w:rPr>
      </w:pPr>
      <w:r>
        <w:rPr>
          <w:sz w:val="24"/>
          <w:szCs w:val="24"/>
        </w:rPr>
        <w:t xml:space="preserve">Are you open to the possibility of </w:t>
      </w:r>
      <w:proofErr w:type="gramStart"/>
      <w:r>
        <w:rPr>
          <w:sz w:val="24"/>
          <w:szCs w:val="24"/>
        </w:rPr>
        <w:t>entering into</w:t>
      </w:r>
      <w:proofErr w:type="gramEnd"/>
      <w:r>
        <w:rPr>
          <w:sz w:val="24"/>
          <w:szCs w:val="24"/>
        </w:rPr>
        <w:t xml:space="preserve"> a conversation with a stranger? How relaxed would you feel about that?</w:t>
      </w:r>
    </w:p>
    <w:p w14:paraId="76C622BB" w14:textId="2A2F5AF8" w:rsidR="00DD72EB" w:rsidRDefault="00DD72EB" w:rsidP="00FA6028">
      <w:pPr>
        <w:pStyle w:val="NoSpacing"/>
        <w:rPr>
          <w:sz w:val="24"/>
          <w:szCs w:val="24"/>
        </w:rPr>
      </w:pPr>
    </w:p>
    <w:p w14:paraId="75C19975" w14:textId="05B001CF" w:rsidR="00DD72EB" w:rsidRDefault="00DD72EB" w:rsidP="00FA6028">
      <w:pPr>
        <w:pStyle w:val="NoSpacing"/>
        <w:rPr>
          <w:sz w:val="24"/>
          <w:szCs w:val="24"/>
        </w:rPr>
      </w:pPr>
      <w:r>
        <w:rPr>
          <w:sz w:val="24"/>
          <w:szCs w:val="24"/>
        </w:rPr>
        <w:t>Observe how in each case Jesus starts by stating what’s on offer:</w:t>
      </w:r>
    </w:p>
    <w:p w14:paraId="01582C2B" w14:textId="05AB55F4" w:rsidR="00DD72EB" w:rsidRDefault="00DD72EB" w:rsidP="00FA6028">
      <w:pPr>
        <w:pStyle w:val="NoSpacing"/>
        <w:rPr>
          <w:sz w:val="24"/>
          <w:szCs w:val="24"/>
        </w:rPr>
      </w:pPr>
      <w:r>
        <w:rPr>
          <w:sz w:val="24"/>
          <w:szCs w:val="24"/>
        </w:rPr>
        <w:t xml:space="preserve">To Nicodemus – ‘being born again’, </w:t>
      </w:r>
      <w:r w:rsidR="006D7B4D">
        <w:rPr>
          <w:sz w:val="24"/>
          <w:szCs w:val="24"/>
        </w:rPr>
        <w:t>t</w:t>
      </w:r>
      <w:r>
        <w:rPr>
          <w:sz w:val="24"/>
          <w:szCs w:val="24"/>
        </w:rPr>
        <w:t>o the woman of Samaria – the gift of ‘Living water’.</w:t>
      </w:r>
    </w:p>
    <w:p w14:paraId="278AE510" w14:textId="021754F6" w:rsidR="00DD72EB" w:rsidRDefault="00DD72EB" w:rsidP="00DD72EB">
      <w:pPr>
        <w:pStyle w:val="NoSpacing"/>
        <w:numPr>
          <w:ilvl w:val="0"/>
          <w:numId w:val="2"/>
        </w:numPr>
        <w:rPr>
          <w:sz w:val="24"/>
          <w:szCs w:val="24"/>
        </w:rPr>
      </w:pPr>
      <w:r>
        <w:rPr>
          <w:sz w:val="24"/>
          <w:szCs w:val="24"/>
        </w:rPr>
        <w:t xml:space="preserve">How </w:t>
      </w:r>
      <w:proofErr w:type="gramStart"/>
      <w:r>
        <w:rPr>
          <w:sz w:val="24"/>
          <w:szCs w:val="24"/>
        </w:rPr>
        <w:t>is</w:t>
      </w:r>
      <w:proofErr w:type="gramEnd"/>
      <w:r>
        <w:rPr>
          <w:sz w:val="24"/>
          <w:szCs w:val="24"/>
        </w:rPr>
        <w:t xml:space="preserve"> that offer received by each of these people?</w:t>
      </w:r>
    </w:p>
    <w:p w14:paraId="4533FF41" w14:textId="18A13337" w:rsidR="006D7B4D" w:rsidRPr="006D7B4D" w:rsidRDefault="006D7B4D" w:rsidP="006D7B4D">
      <w:pPr>
        <w:pStyle w:val="NoSpacing"/>
        <w:numPr>
          <w:ilvl w:val="0"/>
          <w:numId w:val="2"/>
        </w:numPr>
        <w:rPr>
          <w:sz w:val="24"/>
          <w:szCs w:val="24"/>
        </w:rPr>
      </w:pPr>
      <w:r>
        <w:rPr>
          <w:sz w:val="24"/>
          <w:szCs w:val="24"/>
        </w:rPr>
        <w:t xml:space="preserve">What was it about the conversation with Jesus that compelled the woman to respond in such dramatic fashion (John </w:t>
      </w:r>
      <w:proofErr w:type="gramStart"/>
      <w:r>
        <w:rPr>
          <w:sz w:val="24"/>
          <w:szCs w:val="24"/>
        </w:rPr>
        <w:t>4:28,</w:t>
      </w:r>
      <w:proofErr w:type="gramEnd"/>
      <w:r>
        <w:rPr>
          <w:sz w:val="24"/>
          <w:szCs w:val="24"/>
        </w:rPr>
        <w:t>29)</w:t>
      </w:r>
    </w:p>
    <w:p w14:paraId="71182E12" w14:textId="7B367143" w:rsidR="006D7B4D" w:rsidRDefault="006D7B4D" w:rsidP="00DD72EB">
      <w:pPr>
        <w:pStyle w:val="NoSpacing"/>
        <w:numPr>
          <w:ilvl w:val="0"/>
          <w:numId w:val="2"/>
        </w:numPr>
        <w:rPr>
          <w:sz w:val="24"/>
          <w:szCs w:val="24"/>
        </w:rPr>
      </w:pPr>
      <w:r>
        <w:rPr>
          <w:sz w:val="24"/>
          <w:szCs w:val="24"/>
        </w:rPr>
        <w:t>Without knowing it she became an evangelist and the people responded v30, 39-42</w:t>
      </w:r>
    </w:p>
    <w:p w14:paraId="72A3FE97" w14:textId="186ACC63" w:rsidR="006D7B4D" w:rsidRDefault="006D7B4D" w:rsidP="006D7B4D">
      <w:pPr>
        <w:pStyle w:val="NoSpacing"/>
        <w:rPr>
          <w:sz w:val="24"/>
          <w:szCs w:val="24"/>
        </w:rPr>
      </w:pPr>
    </w:p>
    <w:p w14:paraId="542FAA3C" w14:textId="040931BE" w:rsidR="006D7B4D" w:rsidRDefault="006D7B4D" w:rsidP="006D7B4D">
      <w:pPr>
        <w:pStyle w:val="NoSpacing"/>
        <w:rPr>
          <w:sz w:val="24"/>
          <w:szCs w:val="24"/>
        </w:rPr>
      </w:pPr>
      <w:r w:rsidRPr="006D7B4D">
        <w:rPr>
          <w:b/>
          <w:bCs/>
          <w:sz w:val="24"/>
          <w:szCs w:val="24"/>
        </w:rPr>
        <w:t>Response:</w:t>
      </w:r>
      <w:r>
        <w:rPr>
          <w:sz w:val="24"/>
          <w:szCs w:val="24"/>
        </w:rPr>
        <w:t xml:space="preserve"> We are all different. Some of us find it easy to engage in conversation with strangers, some of us would run a mile from such a prospect. We relate to people in different ways. We are not all evangelists or gifted as such, but we can all be friendly and be open to the Holy Spirit guiding our conversations</w:t>
      </w:r>
      <w:r w:rsidR="006029D9">
        <w:rPr>
          <w:sz w:val="24"/>
          <w:szCs w:val="24"/>
        </w:rPr>
        <w:t xml:space="preserve">. </w:t>
      </w:r>
      <w:proofErr w:type="gramStart"/>
      <w:r w:rsidR="006029D9">
        <w:rPr>
          <w:sz w:val="24"/>
          <w:szCs w:val="24"/>
        </w:rPr>
        <w:t>S</w:t>
      </w:r>
      <w:r>
        <w:rPr>
          <w:sz w:val="24"/>
          <w:szCs w:val="24"/>
        </w:rPr>
        <w:t>o</w:t>
      </w:r>
      <w:proofErr w:type="gramEnd"/>
      <w:r>
        <w:rPr>
          <w:sz w:val="24"/>
          <w:szCs w:val="24"/>
        </w:rPr>
        <w:t xml:space="preserve"> if the opportunity arises and we get that nudge (or as the evangelist J John describes it; ‘the quiver in the liver’!) then we can faithfully share our own story and journey of faith – </w:t>
      </w:r>
      <w:r w:rsidR="006029D9">
        <w:rPr>
          <w:sz w:val="24"/>
          <w:szCs w:val="24"/>
        </w:rPr>
        <w:t xml:space="preserve">how God has been with us in the </w:t>
      </w:r>
      <w:r>
        <w:rPr>
          <w:sz w:val="24"/>
          <w:szCs w:val="24"/>
        </w:rPr>
        <w:t>hard times as well as the good.</w:t>
      </w:r>
      <w:r w:rsidR="006029D9">
        <w:rPr>
          <w:sz w:val="24"/>
          <w:szCs w:val="24"/>
        </w:rPr>
        <w:t xml:space="preserve"> This is how we witness to others.</w:t>
      </w:r>
    </w:p>
    <w:p w14:paraId="0974165B" w14:textId="458A61B9" w:rsidR="006D7B4D" w:rsidRDefault="006D7B4D" w:rsidP="006D7B4D">
      <w:pPr>
        <w:pStyle w:val="NoSpacing"/>
        <w:rPr>
          <w:sz w:val="24"/>
          <w:szCs w:val="24"/>
        </w:rPr>
      </w:pPr>
    </w:p>
    <w:p w14:paraId="68D3C6AE" w14:textId="6470E38E" w:rsidR="006D7B4D" w:rsidRDefault="006D7B4D" w:rsidP="006D7B4D">
      <w:pPr>
        <w:pStyle w:val="NoSpacing"/>
        <w:rPr>
          <w:sz w:val="24"/>
          <w:szCs w:val="24"/>
        </w:rPr>
      </w:pPr>
      <w:r w:rsidRPr="006029D9">
        <w:rPr>
          <w:b/>
          <w:bCs/>
          <w:sz w:val="24"/>
          <w:szCs w:val="24"/>
        </w:rPr>
        <w:t>Remember:</w:t>
      </w:r>
      <w:r>
        <w:rPr>
          <w:sz w:val="24"/>
          <w:szCs w:val="24"/>
        </w:rPr>
        <w:t xml:space="preserve"> We all have a story to tell!</w:t>
      </w:r>
    </w:p>
    <w:p w14:paraId="59D6BAAA" w14:textId="1DC4042C" w:rsidR="006029D9" w:rsidRDefault="006029D9" w:rsidP="006D7B4D">
      <w:pPr>
        <w:pStyle w:val="NoSpacing"/>
        <w:rPr>
          <w:sz w:val="24"/>
          <w:szCs w:val="24"/>
        </w:rPr>
      </w:pPr>
    </w:p>
    <w:p w14:paraId="03E0BB7E" w14:textId="6FC5EC4F" w:rsidR="006029D9" w:rsidRPr="00FA6028" w:rsidRDefault="006029D9" w:rsidP="006D7B4D">
      <w:pPr>
        <w:pStyle w:val="NoSpacing"/>
        <w:rPr>
          <w:sz w:val="24"/>
          <w:szCs w:val="24"/>
        </w:rPr>
      </w:pPr>
      <w:r w:rsidRPr="006029D9">
        <w:rPr>
          <w:b/>
          <w:bCs/>
          <w:sz w:val="24"/>
          <w:szCs w:val="24"/>
        </w:rPr>
        <w:t>Pray together</w:t>
      </w:r>
      <w:r>
        <w:rPr>
          <w:sz w:val="24"/>
          <w:szCs w:val="24"/>
        </w:rPr>
        <w:t xml:space="preserve"> that we might be more open to being used by God, to share our own story of coming to faith in Jesus.</w:t>
      </w:r>
    </w:p>
    <w:p w14:paraId="4403B393" w14:textId="77777777" w:rsidR="00FA6028" w:rsidRPr="00FA6028" w:rsidRDefault="00FA6028" w:rsidP="00FA6028">
      <w:pPr>
        <w:pStyle w:val="NoSpacing"/>
      </w:pPr>
    </w:p>
    <w:sectPr w:rsidR="00FA6028" w:rsidRPr="00FA6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F6"/>
    <w:multiLevelType w:val="hybridMultilevel"/>
    <w:tmpl w:val="B4607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C4293"/>
    <w:multiLevelType w:val="hybridMultilevel"/>
    <w:tmpl w:val="816C8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1E031F"/>
    <w:multiLevelType w:val="hybridMultilevel"/>
    <w:tmpl w:val="DD48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28"/>
    <w:rsid w:val="004F16E1"/>
    <w:rsid w:val="006029D9"/>
    <w:rsid w:val="006D7B4D"/>
    <w:rsid w:val="00DD72EB"/>
    <w:rsid w:val="00FA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38E0"/>
  <w15:chartTrackingRefBased/>
  <w15:docId w15:val="{BA3A2D03-0E3B-4BA5-82CE-E810DD9E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0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2021-07-14T09:32:00Z</dcterms:created>
  <dcterms:modified xsi:type="dcterms:W3CDTF">2021-07-14T10:08:00Z</dcterms:modified>
</cp:coreProperties>
</file>