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CDCD" w14:textId="77777777" w:rsidR="002B3674" w:rsidRPr="002B3674" w:rsidRDefault="002B3674" w:rsidP="002B3674">
      <w:pPr>
        <w:rPr>
          <w:b/>
          <w:bCs/>
        </w:rPr>
      </w:pPr>
      <w:r w:rsidRPr="002B3674">
        <w:rPr>
          <w:b/>
          <w:bCs/>
        </w:rPr>
        <w:t>Outlook Report 2026</w:t>
      </w:r>
    </w:p>
    <w:p w14:paraId="2A7369ED" w14:textId="3EBA8234" w:rsidR="002B3674" w:rsidRPr="002B3674" w:rsidRDefault="002B3674" w:rsidP="002B3674">
      <w:r w:rsidRPr="002B3674">
        <w:t xml:space="preserve">Outlook is a valuable ministry to older people, offering short (c.35-minute) services in care homes and retirement settings at Harvest, Christmas and Easter. These are intentionally simple and often fairly traditional in style, using familiar liturgy, hymns or carols, Bible readings, a short talk, and usually an engaging sketch—an approach that connects well with many who are used to this form of worship. It provides a significant evangelistic opportunity, sometimes representing one of the final chances for individuals to hear and respond to the gospel. Each season typically involves 10–12 services over a two-week period, with total attendance of around 100–150 people. In 2025, we appear to have lost contact with Barton Court and </w:t>
      </w:r>
      <w:proofErr w:type="spellStart"/>
      <w:r w:rsidRPr="002B3674">
        <w:t>Ashchurch</w:t>
      </w:r>
      <w:proofErr w:type="spellEnd"/>
      <w:r w:rsidRPr="002B3674">
        <w:t xml:space="preserve"> View due to communication difficulties arising from staff </w:t>
      </w:r>
      <w:proofErr w:type="gramStart"/>
      <w:r w:rsidRPr="002B3674">
        <w:t>changes, but</w:t>
      </w:r>
      <w:proofErr w:type="gramEnd"/>
      <w:r w:rsidRPr="002B3674">
        <w:t xml:space="preserve"> have also established new links with Knightsbridge Lodge and Shepherd Mead. Looking ahead, the team would benefit from a small increase in numbers, as availability can become stretched when team members are unavailable. In addition, leadership of this ministry will need to be handed on, and a suitable successor has not yet been identified.</w:t>
      </w:r>
    </w:p>
    <w:p w14:paraId="6AFB78F4" w14:textId="77777777" w:rsidR="00167529" w:rsidRDefault="00167529"/>
    <w:sectPr w:rsidR="00167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74"/>
    <w:rsid w:val="000007F8"/>
    <w:rsid w:val="00167529"/>
    <w:rsid w:val="002B3674"/>
    <w:rsid w:val="00FA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0406"/>
  <w15:chartTrackingRefBased/>
  <w15:docId w15:val="{0F9E1AF5-A271-4A25-BFE5-2D386E51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6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1001</Characters>
  <Application>Microsoft Office Word</Application>
  <DocSecurity>0</DocSecurity>
  <Lines>14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1</cp:revision>
  <dcterms:created xsi:type="dcterms:W3CDTF">2026-05-01T09:27:00Z</dcterms:created>
  <dcterms:modified xsi:type="dcterms:W3CDTF">2026-05-01T09:32:00Z</dcterms:modified>
</cp:coreProperties>
</file>